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723" w:rsidRPr="00BA37C8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</w:p>
    <w:p w:rsidR="00A300BF" w:rsidRPr="00BA37C8" w:rsidP="00CB0BAF">
      <w:pPr>
        <w:spacing w:after="0" w:line="240" w:lineRule="auto"/>
        <w:ind w:left="-709" w:right="-568" w:firstLine="709"/>
        <w:jc w:val="right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 xml:space="preserve"> </w:t>
      </w:r>
      <w:r w:rsidRPr="00BA37C8" w:rsidR="007F3325">
        <w:rPr>
          <w:rFonts w:ascii="Times New Roman" w:hAnsi="Times New Roman"/>
          <w:sz w:val="24"/>
          <w:szCs w:val="24"/>
        </w:rPr>
        <w:t>д</w:t>
      </w:r>
      <w:r w:rsidRPr="00BA37C8">
        <w:rPr>
          <w:rFonts w:ascii="Times New Roman" w:hAnsi="Times New Roman"/>
          <w:sz w:val="24"/>
          <w:szCs w:val="24"/>
        </w:rPr>
        <w:t>ело № 5-</w:t>
      </w:r>
      <w:r w:rsidR="0062067F">
        <w:rPr>
          <w:rFonts w:ascii="Times New Roman" w:hAnsi="Times New Roman"/>
          <w:sz w:val="24"/>
          <w:szCs w:val="24"/>
        </w:rPr>
        <w:t>867</w:t>
      </w:r>
      <w:r w:rsidRPr="00BA37C8" w:rsidR="00FC0E26">
        <w:rPr>
          <w:rFonts w:ascii="Times New Roman" w:hAnsi="Times New Roman"/>
          <w:sz w:val="24"/>
          <w:szCs w:val="24"/>
        </w:rPr>
        <w:t>-</w:t>
      </w:r>
      <w:r w:rsidRPr="00BA37C8">
        <w:rPr>
          <w:rFonts w:ascii="Times New Roman" w:hAnsi="Times New Roman"/>
          <w:sz w:val="24"/>
          <w:szCs w:val="24"/>
        </w:rPr>
        <w:t>21</w:t>
      </w:r>
      <w:r w:rsidR="0062067F">
        <w:rPr>
          <w:rFonts w:ascii="Times New Roman" w:hAnsi="Times New Roman"/>
          <w:sz w:val="24"/>
          <w:szCs w:val="24"/>
        </w:rPr>
        <w:t>10</w:t>
      </w:r>
      <w:r w:rsidRPr="00BA37C8" w:rsidR="00FC0E26">
        <w:rPr>
          <w:rFonts w:ascii="Times New Roman" w:hAnsi="Times New Roman"/>
          <w:sz w:val="24"/>
          <w:szCs w:val="24"/>
        </w:rPr>
        <w:t>/20</w:t>
      </w:r>
      <w:r w:rsidRPr="00BA37C8">
        <w:rPr>
          <w:rFonts w:ascii="Times New Roman" w:hAnsi="Times New Roman"/>
          <w:sz w:val="24"/>
          <w:szCs w:val="24"/>
        </w:rPr>
        <w:t>24</w:t>
      </w:r>
    </w:p>
    <w:p w:rsidR="00564723" w:rsidRPr="00BA37C8" w:rsidP="00CB0BAF">
      <w:pPr>
        <w:spacing w:after="0" w:line="240" w:lineRule="auto"/>
        <w:ind w:left="-709" w:right="-568" w:firstLine="709"/>
        <w:jc w:val="right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>86</w:t>
      </w:r>
      <w:r w:rsidRPr="00BA37C8">
        <w:rPr>
          <w:rFonts w:ascii="Times New Roman" w:hAnsi="Times New Roman"/>
          <w:sz w:val="24"/>
          <w:szCs w:val="24"/>
          <w:lang w:val="en-US"/>
        </w:rPr>
        <w:t>MS</w:t>
      </w:r>
      <w:r w:rsidRPr="00BA37C8">
        <w:rPr>
          <w:rFonts w:ascii="Times New Roman" w:hAnsi="Times New Roman"/>
          <w:sz w:val="24"/>
          <w:szCs w:val="24"/>
        </w:rPr>
        <w:t>00</w:t>
      </w:r>
      <w:r w:rsidR="0062067F">
        <w:rPr>
          <w:rFonts w:ascii="Times New Roman" w:hAnsi="Times New Roman"/>
          <w:sz w:val="24"/>
          <w:szCs w:val="24"/>
        </w:rPr>
        <w:t>50</w:t>
      </w:r>
      <w:r w:rsidRPr="00BA37C8">
        <w:rPr>
          <w:rFonts w:ascii="Times New Roman" w:hAnsi="Times New Roman"/>
          <w:sz w:val="24"/>
          <w:szCs w:val="24"/>
        </w:rPr>
        <w:t>-01-2024-</w:t>
      </w:r>
      <w:r w:rsidRPr="00BA37C8" w:rsidR="001B3D2F">
        <w:rPr>
          <w:rFonts w:ascii="Times New Roman" w:hAnsi="Times New Roman"/>
          <w:sz w:val="24"/>
          <w:szCs w:val="24"/>
        </w:rPr>
        <w:t>00</w:t>
      </w:r>
      <w:r w:rsidR="0062067F">
        <w:rPr>
          <w:rFonts w:ascii="Times New Roman" w:hAnsi="Times New Roman"/>
          <w:sz w:val="24"/>
          <w:szCs w:val="24"/>
        </w:rPr>
        <w:t>3645-86</w:t>
      </w:r>
    </w:p>
    <w:p w:rsidR="003313AC" w:rsidRPr="00BA37C8" w:rsidP="00CB0BAF">
      <w:pPr>
        <w:spacing w:after="0" w:line="240" w:lineRule="auto"/>
        <w:ind w:left="-709" w:right="-568" w:firstLine="709"/>
        <w:jc w:val="center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>ПОСТАНОВЛЕНИЕ</w:t>
      </w:r>
    </w:p>
    <w:p w:rsidR="003313AC" w:rsidRPr="00BA37C8" w:rsidP="00CB0BAF">
      <w:pPr>
        <w:spacing w:after="0" w:line="240" w:lineRule="auto"/>
        <w:ind w:left="-709" w:right="-568" w:firstLine="709"/>
        <w:jc w:val="center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13 июня 2024 года                                                                                          г. Нижневартовск</w:t>
      </w:r>
    </w:p>
    <w:p w:rsidR="0062067F" w:rsidRPr="009910A6" w:rsidP="00CB0BAF">
      <w:pPr>
        <w:pStyle w:val="BodyTextIndent"/>
        <w:ind w:left="-709" w:right="-568"/>
        <w:jc w:val="both"/>
        <w:rPr>
          <w:sz w:val="24"/>
          <w:szCs w:val="24"/>
        </w:rPr>
      </w:pPr>
      <w:r w:rsidRPr="009910A6">
        <w:rPr>
          <w:sz w:val="24"/>
          <w:szCs w:val="24"/>
        </w:rPr>
        <w:t xml:space="preserve">Мировой судья судебного участка № 10 </w:t>
      </w:r>
      <w:r w:rsidRPr="009910A6">
        <w:rPr>
          <w:color w:val="000000"/>
          <w:sz w:val="24"/>
          <w:szCs w:val="24"/>
        </w:rPr>
        <w:t xml:space="preserve">Нижневартовского судебного района города окружного значения Нижневартовска Ханты - Мансийского автономного округа - Югры Полякова О.С., </w:t>
      </w:r>
      <w:r w:rsidRPr="009910A6">
        <w:rPr>
          <w:sz w:val="24"/>
          <w:szCs w:val="24"/>
        </w:rPr>
        <w:t xml:space="preserve">находящийся по адресу: ул. Нефтяников,6, г. Нижневартовск, рассмотрев материалы </w:t>
      </w:r>
      <w:r w:rsidRPr="009910A6">
        <w:rPr>
          <w:sz w:val="24"/>
          <w:szCs w:val="24"/>
        </w:rPr>
        <w:t>дела в отношении: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0A6">
        <w:rPr>
          <w:rFonts w:ascii="Times New Roman" w:hAnsi="Times New Roman"/>
          <w:sz w:val="24"/>
          <w:szCs w:val="24"/>
        </w:rPr>
        <w:t>Директо</w:t>
      </w:r>
      <w:r>
        <w:rPr>
          <w:rFonts w:ascii="Times New Roman" w:hAnsi="Times New Roman"/>
          <w:sz w:val="24"/>
          <w:szCs w:val="24"/>
        </w:rPr>
        <w:t>ра</w:t>
      </w:r>
      <w:r w:rsidRPr="009910A6">
        <w:rPr>
          <w:rFonts w:ascii="Times New Roman" w:hAnsi="Times New Roman"/>
          <w:sz w:val="24"/>
          <w:szCs w:val="24"/>
        </w:rPr>
        <w:t xml:space="preserve"> бюджетного </w:t>
      </w:r>
      <w:r w:rsidR="00CB0BAF">
        <w:rPr>
          <w:rFonts w:ascii="Times New Roman" w:hAnsi="Times New Roman"/>
          <w:sz w:val="24"/>
          <w:szCs w:val="24"/>
        </w:rPr>
        <w:t>обще</w:t>
      </w:r>
      <w:r w:rsidRPr="009910A6"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9910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учреждения средняя школа № 40 (далее –Учреждение) Домбовской Инны Викторовны,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….</w:t>
      </w:r>
      <w:r w:rsidRPr="009910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рождения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</w:t>
      </w:r>
      <w:r w:rsidRPr="009910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проживающей по адресу: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……..</w:t>
      </w:r>
    </w:p>
    <w:p w:rsidR="00A300BF" w:rsidRPr="00BA37C8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BA37C8" w:rsidR="00564723">
        <w:rPr>
          <w:rFonts w:ascii="Times New Roman" w:hAnsi="Times New Roman"/>
          <w:sz w:val="24"/>
          <w:szCs w:val="24"/>
        </w:rPr>
        <w:t>УСТАНОВИЛ:</w:t>
      </w:r>
    </w:p>
    <w:p w:rsidR="0062067F" w:rsidRPr="0062067F" w:rsidP="00CB0BAF">
      <w:pPr>
        <w:spacing w:after="0" w:line="240" w:lineRule="auto"/>
        <w:ind w:left="-709" w:right="-568" w:firstLine="720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>При проведении в соответствии с пунктом 1 статьи 269.2 Бюджетного кодекса Российской Федерации, частью 8 статьи 99 Федерального закона от 05.04</w:t>
      </w:r>
      <w:r w:rsidRPr="00BA37C8">
        <w:rPr>
          <w:rFonts w:ascii="Times New Roman" w:hAnsi="Times New Roman"/>
          <w:sz w:val="24"/>
          <w:szCs w:val="24"/>
        </w:rPr>
        <w:t>.2013 №44-ФЗ "О контрактной системе в сфере закупок товаров, работ, услуг для обеспечения государственных и муниципальных нужд" плановой проверки соблюдения законодательства Российской Федерации и иных нормативных правовых актов о контрактной системе в сфе</w:t>
      </w:r>
      <w:r w:rsidRPr="00BA37C8">
        <w:rPr>
          <w:rFonts w:ascii="Times New Roman" w:hAnsi="Times New Roman"/>
          <w:sz w:val="24"/>
          <w:szCs w:val="24"/>
        </w:rPr>
        <w:t>ре закупок товаров, работ, услуг для обеспечения государственных и муниципальных нужд в отношении закупок для муниципальных нужд в учреждении было выявлено,</w:t>
      </w:r>
      <w:r>
        <w:rPr>
          <w:rFonts w:ascii="Times New Roman" w:hAnsi="Times New Roman"/>
          <w:sz w:val="24"/>
          <w:szCs w:val="24"/>
        </w:rPr>
        <w:t xml:space="preserve"> что</w:t>
      </w:r>
      <w:r w:rsidRPr="00BA37C8">
        <w:rPr>
          <w:rFonts w:ascii="Times New Roman" w:hAnsi="Times New Roman"/>
          <w:sz w:val="24"/>
          <w:szCs w:val="24"/>
        </w:rPr>
        <w:t xml:space="preserve"> </w:t>
      </w:r>
      <w:r w:rsidRPr="0062067F">
        <w:rPr>
          <w:rFonts w:ascii="Times New Roman" w:hAnsi="Times New Roman"/>
          <w:sz w:val="24"/>
          <w:szCs w:val="24"/>
        </w:rPr>
        <w:t>при исполнении договора подряда от 06.10.2023 №59/23 (далее – договор), заключенного с индивиду</w:t>
      </w:r>
      <w:r w:rsidRPr="0062067F">
        <w:rPr>
          <w:rFonts w:ascii="Times New Roman" w:hAnsi="Times New Roman"/>
          <w:sz w:val="24"/>
          <w:szCs w:val="24"/>
        </w:rPr>
        <w:t xml:space="preserve">альным предпринимателем Мартыновым Валерием Александровичем (далее – подрядчик) на выполнение ремонтных работ (стен)  в спортивном зале учреждения (далее – работы) на сумму </w:t>
      </w:r>
      <w:r>
        <w:rPr>
          <w:rFonts w:ascii="Times New Roman" w:hAnsi="Times New Roman"/>
          <w:sz w:val="24"/>
          <w:szCs w:val="24"/>
        </w:rPr>
        <w:t>…..</w:t>
      </w:r>
      <w:r w:rsidRPr="0062067F">
        <w:rPr>
          <w:rFonts w:ascii="Times New Roman" w:hAnsi="Times New Roman"/>
          <w:sz w:val="24"/>
          <w:szCs w:val="24"/>
        </w:rPr>
        <w:t xml:space="preserve"> руб., в нарушение Федерального закона от 06.12.2011 №402-ФЗ "О бухгалтер</w:t>
      </w:r>
      <w:r w:rsidRPr="0062067F">
        <w:rPr>
          <w:rFonts w:ascii="Times New Roman" w:hAnsi="Times New Roman"/>
          <w:sz w:val="24"/>
          <w:szCs w:val="24"/>
        </w:rPr>
        <w:t>ском учете",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</w:t>
      </w:r>
      <w:r w:rsidRPr="0062067F">
        <w:rPr>
          <w:rFonts w:ascii="Times New Roman" w:hAnsi="Times New Roman"/>
          <w:sz w:val="24"/>
          <w:szCs w:val="24"/>
        </w:rPr>
        <w:t>ий наук, государственных (муниципальных) учреждений, утвержденной приказом Министерства финансов Российской Федерации (далее – Минфин России) от 01.12.2010 №157н (далее – Инструкция №157н), федерального стандарта бухгалтерского учета для организаций госуда</w:t>
      </w:r>
      <w:r w:rsidRPr="0062067F">
        <w:rPr>
          <w:rFonts w:ascii="Times New Roman" w:hAnsi="Times New Roman"/>
          <w:sz w:val="24"/>
          <w:szCs w:val="24"/>
        </w:rPr>
        <w:t>рственного сектора "Концептуальные основы бухгалтерского учета и отчетности организаций государственного сектора", утвержденного приказом Минфина России от 31.12.2016 №256н (далее – Стандарт №256н), приложения 5  к приказу Минфина России от 30.03.2015 №52н</w:t>
      </w:r>
      <w:r w:rsidRPr="0062067F">
        <w:rPr>
          <w:rFonts w:ascii="Times New Roman" w:hAnsi="Times New Roman"/>
          <w:sz w:val="24"/>
          <w:szCs w:val="24"/>
        </w:rPr>
        <w:t xml:space="preserve">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</w:t>
      </w:r>
      <w:r w:rsidRPr="0062067F">
        <w:rPr>
          <w:rFonts w:ascii="Times New Roman" w:hAnsi="Times New Roman"/>
          <w:sz w:val="24"/>
          <w:szCs w:val="24"/>
        </w:rPr>
        <w:t>дарственными (муниципальными) учреждениями, и Методических указаний по их применению" (далее –  Приказ №52н), в регистре бухгалтерского учета "Журнале операций расчетов с поставщиками и подрядчиками" (ф. 0504071) (далее – Журнал операций №4) за октябрь 202</w:t>
      </w:r>
      <w:r w:rsidRPr="0062067F">
        <w:rPr>
          <w:rFonts w:ascii="Times New Roman" w:hAnsi="Times New Roman"/>
          <w:sz w:val="24"/>
          <w:szCs w:val="24"/>
        </w:rPr>
        <w:t xml:space="preserve">3 года,  в частности, 23.10.2023, произведена регистрация факта хозяйственной жизни по отражению в бухгалтерском учете работ на сумму </w:t>
      </w:r>
      <w:r>
        <w:rPr>
          <w:rFonts w:ascii="Times New Roman" w:hAnsi="Times New Roman"/>
          <w:sz w:val="24"/>
          <w:szCs w:val="24"/>
        </w:rPr>
        <w:t>…..</w:t>
      </w:r>
      <w:r w:rsidRPr="0062067F">
        <w:rPr>
          <w:rFonts w:ascii="Times New Roman" w:hAnsi="Times New Roman"/>
          <w:sz w:val="24"/>
          <w:szCs w:val="24"/>
        </w:rPr>
        <w:t xml:space="preserve"> руб., в том числе регистрация мнимого объекта бухгалтерского учета, а именно не имевшего места факта хозяйствен</w:t>
      </w:r>
      <w:r w:rsidRPr="0062067F">
        <w:rPr>
          <w:rFonts w:ascii="Times New Roman" w:hAnsi="Times New Roman"/>
          <w:sz w:val="24"/>
          <w:szCs w:val="24"/>
        </w:rPr>
        <w:t xml:space="preserve">ной жизни  по отражению в бухгалтерском учете непредусмотренных договором работ на сумму   504 225,17 руб., учитывая неправомерную приемку и оплату работ на сумму </w:t>
      </w:r>
      <w:r>
        <w:rPr>
          <w:rFonts w:ascii="Times New Roman" w:hAnsi="Times New Roman"/>
          <w:sz w:val="24"/>
          <w:szCs w:val="24"/>
        </w:rPr>
        <w:t>…..</w:t>
      </w:r>
      <w:r w:rsidRPr="0062067F">
        <w:rPr>
          <w:rFonts w:ascii="Times New Roman" w:hAnsi="Times New Roman"/>
          <w:sz w:val="24"/>
          <w:szCs w:val="24"/>
        </w:rPr>
        <w:t xml:space="preserve"> руб., непредусмотренных договором.</w:t>
      </w:r>
    </w:p>
    <w:p w:rsidR="0062067F" w:rsidRPr="0062067F" w:rsidP="00CB0BAF">
      <w:pPr>
        <w:spacing w:after="0" w:line="240" w:lineRule="auto"/>
        <w:ind w:left="-709" w:right="-568" w:firstLine="720"/>
        <w:jc w:val="both"/>
        <w:rPr>
          <w:rFonts w:ascii="Times New Roman" w:hAnsi="Times New Roman"/>
          <w:sz w:val="24"/>
          <w:szCs w:val="24"/>
        </w:rPr>
      </w:pPr>
      <w:r w:rsidRPr="0062067F">
        <w:rPr>
          <w:rFonts w:ascii="Times New Roman" w:hAnsi="Times New Roman"/>
          <w:sz w:val="24"/>
          <w:szCs w:val="24"/>
        </w:rPr>
        <w:t>Цена договора на выполнение работ определена ло</w:t>
      </w:r>
      <w:r w:rsidRPr="0062067F">
        <w:rPr>
          <w:rFonts w:ascii="Times New Roman" w:hAnsi="Times New Roman"/>
          <w:sz w:val="24"/>
          <w:szCs w:val="24"/>
        </w:rPr>
        <w:t xml:space="preserve">кальным сметным расчетом, являющимся приложением к договору, на сумму </w:t>
      </w:r>
      <w:r>
        <w:rPr>
          <w:rFonts w:ascii="Times New Roman" w:hAnsi="Times New Roman"/>
          <w:sz w:val="24"/>
          <w:szCs w:val="24"/>
        </w:rPr>
        <w:t>…</w:t>
      </w:r>
      <w:r w:rsidRPr="0062067F">
        <w:rPr>
          <w:rFonts w:ascii="Times New Roman" w:hAnsi="Times New Roman"/>
          <w:sz w:val="24"/>
          <w:szCs w:val="24"/>
        </w:rPr>
        <w:t xml:space="preserve"> руб.</w:t>
      </w:r>
    </w:p>
    <w:p w:rsidR="00BA37C8" w:rsidP="00CB0BAF">
      <w:pPr>
        <w:spacing w:after="0" w:line="240" w:lineRule="auto"/>
        <w:ind w:left="-709" w:right="-568" w:firstLine="720"/>
        <w:jc w:val="both"/>
        <w:rPr>
          <w:rFonts w:ascii="Times New Roman" w:hAnsi="Times New Roman"/>
          <w:sz w:val="24"/>
          <w:szCs w:val="24"/>
        </w:rPr>
      </w:pPr>
      <w:r w:rsidRPr="0062067F">
        <w:rPr>
          <w:rFonts w:ascii="Times New Roman" w:hAnsi="Times New Roman"/>
          <w:sz w:val="24"/>
          <w:szCs w:val="24"/>
        </w:rPr>
        <w:t>Выполненные работы 23.10.2023 приняты директором учреждения Домбровской И.В. в соответствии со сметным расчетом на основании акта о приемке выполненных работ   по форме К</w:t>
      </w:r>
      <w:r w:rsidRPr="0062067F">
        <w:rPr>
          <w:rFonts w:ascii="Times New Roman" w:hAnsi="Times New Roman"/>
          <w:sz w:val="24"/>
          <w:szCs w:val="24"/>
        </w:rPr>
        <w:t xml:space="preserve">С-2 от 23.10.2023 №1 на сумму </w:t>
      </w:r>
      <w:r>
        <w:rPr>
          <w:rFonts w:ascii="Times New Roman" w:hAnsi="Times New Roman"/>
          <w:sz w:val="24"/>
          <w:szCs w:val="24"/>
        </w:rPr>
        <w:t>…..</w:t>
      </w:r>
      <w:r w:rsidRPr="0062067F">
        <w:rPr>
          <w:rFonts w:ascii="Times New Roman" w:hAnsi="Times New Roman"/>
          <w:sz w:val="24"/>
          <w:szCs w:val="24"/>
        </w:rPr>
        <w:t xml:space="preserve"> руб. </w:t>
      </w:r>
    </w:p>
    <w:p w:rsidR="00626A2C" w:rsidRPr="00BA37C8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>При рассмотрении адми</w:t>
      </w:r>
      <w:r w:rsidRPr="00BA37C8" w:rsidR="00ED5FAD">
        <w:rPr>
          <w:rFonts w:ascii="Times New Roman" w:hAnsi="Times New Roman"/>
          <w:sz w:val="24"/>
          <w:szCs w:val="24"/>
        </w:rPr>
        <w:t xml:space="preserve">нистративного материала </w:t>
      </w:r>
      <w:r w:rsidR="0062067F">
        <w:rPr>
          <w:rFonts w:ascii="Times New Roman" w:hAnsi="Times New Roman"/>
          <w:sz w:val="24"/>
          <w:szCs w:val="24"/>
        </w:rPr>
        <w:t>Домбовская И.В.</w:t>
      </w:r>
      <w:r w:rsidRPr="00BA37C8">
        <w:rPr>
          <w:rFonts w:ascii="Times New Roman" w:hAnsi="Times New Roman"/>
          <w:sz w:val="24"/>
          <w:szCs w:val="24"/>
        </w:rPr>
        <w:t xml:space="preserve"> вину в правонарушении признал</w:t>
      </w:r>
      <w:r w:rsidRPr="00BA37C8" w:rsidR="00891F16">
        <w:rPr>
          <w:rFonts w:ascii="Times New Roman" w:hAnsi="Times New Roman"/>
          <w:sz w:val="24"/>
          <w:szCs w:val="24"/>
        </w:rPr>
        <w:t>а,</w:t>
      </w:r>
      <w:r w:rsidR="0062067F">
        <w:rPr>
          <w:rFonts w:ascii="Times New Roman" w:hAnsi="Times New Roman"/>
          <w:sz w:val="24"/>
          <w:szCs w:val="24"/>
        </w:rPr>
        <w:t xml:space="preserve"> пояснила, что нарушение устранено</w:t>
      </w:r>
      <w:r w:rsidRPr="00BA37C8">
        <w:rPr>
          <w:rFonts w:ascii="Times New Roman" w:hAnsi="Times New Roman"/>
          <w:sz w:val="24"/>
          <w:szCs w:val="24"/>
        </w:rPr>
        <w:t xml:space="preserve">. </w:t>
      </w:r>
    </w:p>
    <w:p w:rsidR="00CF4C7E" w:rsidRPr="00BA37C8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 xml:space="preserve">Представитель </w:t>
      </w:r>
      <w:r w:rsidR="0062067F">
        <w:rPr>
          <w:rFonts w:ascii="Times New Roman" w:hAnsi="Times New Roman"/>
          <w:sz w:val="24"/>
          <w:szCs w:val="24"/>
        </w:rPr>
        <w:t xml:space="preserve">КРУ  администрации </w:t>
      </w:r>
      <w:r w:rsidRPr="00BA37C8">
        <w:rPr>
          <w:rFonts w:ascii="Times New Roman" w:hAnsi="Times New Roman"/>
          <w:sz w:val="24"/>
          <w:szCs w:val="24"/>
        </w:rPr>
        <w:t xml:space="preserve">г. Нижневартовска </w:t>
      </w:r>
      <w:r w:rsidR="0062067F">
        <w:rPr>
          <w:rFonts w:ascii="Times New Roman" w:hAnsi="Times New Roman"/>
          <w:sz w:val="24"/>
          <w:szCs w:val="24"/>
        </w:rPr>
        <w:t>Русинова Т.В.</w:t>
      </w:r>
      <w:r w:rsidRPr="00BA37C8">
        <w:rPr>
          <w:rFonts w:ascii="Times New Roman" w:hAnsi="Times New Roman"/>
          <w:sz w:val="24"/>
          <w:szCs w:val="24"/>
        </w:rPr>
        <w:t xml:space="preserve"> </w:t>
      </w:r>
      <w:r w:rsidRPr="00BA37C8" w:rsidR="00631C98">
        <w:rPr>
          <w:rFonts w:ascii="Times New Roman" w:hAnsi="Times New Roman"/>
          <w:sz w:val="24"/>
          <w:szCs w:val="24"/>
        </w:rPr>
        <w:t xml:space="preserve">при </w:t>
      </w:r>
      <w:r w:rsidRPr="00BA37C8">
        <w:rPr>
          <w:rFonts w:ascii="Times New Roman" w:hAnsi="Times New Roman"/>
          <w:sz w:val="24"/>
          <w:szCs w:val="24"/>
        </w:rPr>
        <w:t>рассмотрени</w:t>
      </w:r>
      <w:r w:rsidRPr="00BA37C8" w:rsidR="00631C98">
        <w:rPr>
          <w:rFonts w:ascii="Times New Roman" w:hAnsi="Times New Roman"/>
          <w:sz w:val="24"/>
          <w:szCs w:val="24"/>
        </w:rPr>
        <w:t>и</w:t>
      </w:r>
      <w:r w:rsidRPr="00BA37C8">
        <w:rPr>
          <w:rFonts w:ascii="Times New Roman" w:hAnsi="Times New Roman"/>
          <w:sz w:val="24"/>
          <w:szCs w:val="24"/>
        </w:rPr>
        <w:t xml:space="preserve"> административного материала </w:t>
      </w:r>
      <w:r w:rsidRPr="00BA37C8" w:rsidR="00631C98">
        <w:rPr>
          <w:rFonts w:ascii="Times New Roman" w:hAnsi="Times New Roman"/>
          <w:sz w:val="24"/>
          <w:szCs w:val="24"/>
        </w:rPr>
        <w:t xml:space="preserve">настаивала на привлечении </w:t>
      </w:r>
      <w:r w:rsidR="0062067F">
        <w:rPr>
          <w:rFonts w:ascii="Times New Roman" w:hAnsi="Times New Roman"/>
          <w:sz w:val="24"/>
          <w:szCs w:val="24"/>
        </w:rPr>
        <w:t>Домбовской И.В.</w:t>
      </w:r>
      <w:r w:rsidRPr="00BA37C8" w:rsidR="007230CF">
        <w:rPr>
          <w:rFonts w:ascii="Times New Roman" w:hAnsi="Times New Roman"/>
          <w:sz w:val="24"/>
          <w:szCs w:val="24"/>
        </w:rPr>
        <w:t xml:space="preserve"> </w:t>
      </w:r>
      <w:r w:rsidRPr="00BA37C8" w:rsidR="00631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административной отв</w:t>
      </w:r>
      <w:r w:rsidRPr="00BA37C8" w:rsidR="008D52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етственности.</w:t>
      </w:r>
    </w:p>
    <w:p w:rsidR="003313AC" w:rsidRPr="00BA37C8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>Мировой судья, исследова</w:t>
      </w:r>
      <w:r w:rsidRPr="00BA37C8" w:rsidR="008107F2">
        <w:rPr>
          <w:rFonts w:ascii="Times New Roman" w:hAnsi="Times New Roman"/>
          <w:sz w:val="24"/>
          <w:szCs w:val="24"/>
        </w:rPr>
        <w:t>л</w:t>
      </w:r>
      <w:r w:rsidRPr="00BA37C8">
        <w:rPr>
          <w:rFonts w:ascii="Times New Roman" w:hAnsi="Times New Roman"/>
          <w:sz w:val="24"/>
          <w:szCs w:val="24"/>
        </w:rPr>
        <w:t xml:space="preserve"> материалы дела:</w:t>
      </w:r>
    </w:p>
    <w:p w:rsidR="00430C3A" w:rsidRPr="00BA37C8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 xml:space="preserve">- </w:t>
      </w:r>
      <w:r w:rsidRPr="00BA37C8" w:rsidR="0005697F">
        <w:rPr>
          <w:rFonts w:ascii="Times New Roman" w:hAnsi="Times New Roman"/>
          <w:sz w:val="24"/>
          <w:szCs w:val="24"/>
        </w:rPr>
        <w:t>п</w:t>
      </w:r>
      <w:r w:rsidRPr="00BA37C8">
        <w:rPr>
          <w:rFonts w:ascii="Times New Roman" w:hAnsi="Times New Roman"/>
          <w:sz w:val="24"/>
          <w:szCs w:val="24"/>
        </w:rPr>
        <w:t xml:space="preserve">ротокол об административном правонарушении от </w:t>
      </w:r>
      <w:r w:rsidR="0062067F">
        <w:rPr>
          <w:rFonts w:ascii="Times New Roman" w:hAnsi="Times New Roman"/>
          <w:sz w:val="24"/>
          <w:szCs w:val="24"/>
        </w:rPr>
        <w:t>26</w:t>
      </w:r>
      <w:r w:rsidRPr="00BA37C8" w:rsidR="001B3D2F">
        <w:rPr>
          <w:rFonts w:ascii="Times New Roman" w:hAnsi="Times New Roman"/>
          <w:sz w:val="24"/>
          <w:szCs w:val="24"/>
        </w:rPr>
        <w:t>.04</w:t>
      </w:r>
      <w:r w:rsidRPr="00BA37C8" w:rsidR="00626A2C">
        <w:rPr>
          <w:rFonts w:ascii="Times New Roman" w:hAnsi="Times New Roman"/>
          <w:sz w:val="24"/>
          <w:szCs w:val="24"/>
        </w:rPr>
        <w:t xml:space="preserve">.2024 </w:t>
      </w:r>
      <w:r w:rsidRPr="00BA37C8">
        <w:rPr>
          <w:rFonts w:ascii="Times New Roman" w:hAnsi="Times New Roman"/>
          <w:sz w:val="24"/>
          <w:szCs w:val="24"/>
        </w:rPr>
        <w:t xml:space="preserve"> № </w:t>
      </w:r>
      <w:r w:rsidR="0062067F">
        <w:rPr>
          <w:rFonts w:ascii="Times New Roman" w:hAnsi="Times New Roman"/>
          <w:sz w:val="24"/>
          <w:szCs w:val="24"/>
        </w:rPr>
        <w:t>50</w:t>
      </w:r>
      <w:r w:rsidRPr="00BA37C8" w:rsidR="00BA37C8">
        <w:rPr>
          <w:rFonts w:ascii="Times New Roman" w:hAnsi="Times New Roman"/>
          <w:sz w:val="24"/>
          <w:szCs w:val="24"/>
        </w:rPr>
        <w:t>8</w:t>
      </w:r>
      <w:r w:rsidRPr="00BA37C8" w:rsidR="00626A2C">
        <w:rPr>
          <w:rFonts w:ascii="Times New Roman" w:hAnsi="Times New Roman"/>
          <w:sz w:val="24"/>
          <w:szCs w:val="24"/>
        </w:rPr>
        <w:t>/2024</w:t>
      </w:r>
      <w:r w:rsidRPr="00BA37C8">
        <w:rPr>
          <w:rFonts w:ascii="Times New Roman" w:hAnsi="Times New Roman"/>
          <w:sz w:val="24"/>
          <w:szCs w:val="24"/>
        </w:rPr>
        <w:t>,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 представление </w:t>
      </w:r>
      <w:r w:rsidRPr="009910A6">
        <w:rPr>
          <w:rFonts w:ascii="Times New Roman" w:hAnsi="Times New Roman"/>
          <w:sz w:val="24"/>
          <w:szCs w:val="24"/>
        </w:rPr>
        <w:t>контрольно-ревизионного управления администрации города  от 19.04.2024 года № 40-исх-217 о   принятии мер по устранению нарушений, связанных с неправомерной оплатой работ по контракту,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-копию приказа о проведении контрольного мероприятия от 23.01.2024 года</w:t>
      </w:r>
      <w:r w:rsidRPr="009910A6">
        <w:rPr>
          <w:rFonts w:ascii="Times New Roman" w:hAnsi="Times New Roman"/>
          <w:sz w:val="24"/>
          <w:szCs w:val="24"/>
        </w:rPr>
        <w:t xml:space="preserve"> № 9/40-П, 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 распоряжение  администрации города № 698-ЛС от 29.12.2020 года о приеме на работу на должность директора МБОУ СШ № 40 Домбовской И.В., 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 распоряжение  администрации города № 777-ЛС от 24.12.2021 о продлении срока  трудового договора  с дирек</w:t>
      </w:r>
      <w:r w:rsidRPr="009910A6">
        <w:rPr>
          <w:rFonts w:ascii="Times New Roman" w:hAnsi="Times New Roman"/>
          <w:sz w:val="24"/>
          <w:szCs w:val="24"/>
        </w:rPr>
        <w:t>тором МБОУ СШ № 40 Домбовской И.В.,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-копия договора подряда № 59/23 от 06.10.2023 года стоимость работ по договору 599999 рублей,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ведомости объемов работ 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-копию локального сметного расчета,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-копию акта о приемке выполненных работ,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справки о </w:t>
      </w:r>
      <w:r w:rsidRPr="009910A6">
        <w:rPr>
          <w:rFonts w:ascii="Times New Roman" w:hAnsi="Times New Roman"/>
          <w:sz w:val="24"/>
          <w:szCs w:val="24"/>
        </w:rPr>
        <w:t>стоимости выполненных работ,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платежного поручения № 1395 от 31.10.2023 года на сумму </w:t>
      </w:r>
      <w:r>
        <w:rPr>
          <w:rFonts w:ascii="Times New Roman" w:hAnsi="Times New Roman"/>
          <w:sz w:val="24"/>
          <w:szCs w:val="24"/>
        </w:rPr>
        <w:t>…….</w:t>
      </w:r>
      <w:r w:rsidRPr="009910A6">
        <w:rPr>
          <w:rFonts w:ascii="Times New Roman" w:hAnsi="Times New Roman"/>
          <w:sz w:val="24"/>
          <w:szCs w:val="24"/>
        </w:rPr>
        <w:t xml:space="preserve"> рублей,      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бухгалтерской справки от 23.10.2023 года, 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журнала операций за октябрь 2023 года, 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акта осмотра от 08.02.2024 года  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 коп</w:t>
      </w:r>
      <w:r w:rsidRPr="009910A6">
        <w:rPr>
          <w:rFonts w:ascii="Times New Roman" w:hAnsi="Times New Roman"/>
          <w:sz w:val="24"/>
          <w:szCs w:val="24"/>
        </w:rPr>
        <w:t xml:space="preserve">ию объяснений Домбовской И.В. от 12.02.2024 года, </w:t>
      </w:r>
    </w:p>
    <w:p w:rsidR="0062067F" w:rsidRPr="009910A6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соглашения № 1229 от 06.10.2023 года о порядке предоставления субсидии.   </w:t>
      </w:r>
    </w:p>
    <w:p w:rsidR="00A300BF" w:rsidRPr="00BA37C8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>Задачами законодательства об административных правонарушениях, в соответствии со ст. 1.2 Кодекса РФ об административных пра</w:t>
      </w:r>
      <w:r w:rsidRPr="00BA37C8">
        <w:rPr>
          <w:rFonts w:ascii="Times New Roman" w:hAnsi="Times New Roman"/>
          <w:sz w:val="24"/>
          <w:szCs w:val="24"/>
        </w:rPr>
        <w:t>вонарушениях 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</w:t>
      </w:r>
      <w:r w:rsidRPr="00BA37C8">
        <w:rPr>
          <w:rFonts w:ascii="Times New Roman" w:hAnsi="Times New Roman"/>
          <w:sz w:val="24"/>
          <w:szCs w:val="24"/>
        </w:rPr>
        <w:t>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</w:t>
      </w:r>
      <w:r w:rsidRPr="00BA37C8">
        <w:rPr>
          <w:rFonts w:ascii="Times New Roman" w:hAnsi="Times New Roman"/>
          <w:sz w:val="24"/>
          <w:szCs w:val="24"/>
        </w:rPr>
        <w:t>ативных правонарушений.</w:t>
      </w:r>
    </w:p>
    <w:p w:rsidR="00A300BF" w:rsidRPr="00BA37C8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>В соответствии со ст. 24.1 Кодекса 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</w:t>
      </w:r>
      <w:r w:rsidRPr="00BA37C8">
        <w:rPr>
          <w:rFonts w:ascii="Times New Roman" w:hAnsi="Times New Roman"/>
          <w:sz w:val="24"/>
          <w:szCs w:val="24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300BF" w:rsidRPr="00BA37C8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 xml:space="preserve">Диспозицией </w:t>
      </w:r>
      <w:r w:rsidRPr="00BA37C8" w:rsidR="007F2FC6">
        <w:rPr>
          <w:rFonts w:ascii="Times New Roman" w:hAnsi="Times New Roman"/>
          <w:sz w:val="24"/>
          <w:szCs w:val="24"/>
        </w:rPr>
        <w:t xml:space="preserve">ч. 4 </w:t>
      </w:r>
      <w:r w:rsidRPr="00BA37C8">
        <w:rPr>
          <w:rFonts w:ascii="Times New Roman" w:hAnsi="Times New Roman"/>
          <w:sz w:val="24"/>
          <w:szCs w:val="24"/>
        </w:rPr>
        <w:t>ст. 15.1</w:t>
      </w:r>
      <w:r w:rsidRPr="00BA37C8" w:rsidR="007F2FC6">
        <w:rPr>
          <w:rFonts w:ascii="Times New Roman" w:hAnsi="Times New Roman"/>
          <w:sz w:val="24"/>
          <w:szCs w:val="24"/>
        </w:rPr>
        <w:t>5.6</w:t>
      </w:r>
      <w:r w:rsidRPr="00BA37C8">
        <w:rPr>
          <w:rFonts w:ascii="Times New Roman" w:hAnsi="Times New Roman"/>
          <w:sz w:val="24"/>
          <w:szCs w:val="24"/>
        </w:rPr>
        <w:t xml:space="preserve"> Кодекса РФ об АП предусмотрена административная ответственность за </w:t>
      </w:r>
      <w:r w:rsidRPr="00BA37C8" w:rsidR="007F2FC6">
        <w:rPr>
          <w:rFonts w:ascii="Times New Roman" w:hAnsi="Times New Roman"/>
          <w:sz w:val="24"/>
          <w:szCs w:val="24"/>
        </w:rPr>
        <w:t>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</w:r>
      <w:r w:rsidRPr="00BA37C8" w:rsidR="00B17C4A">
        <w:rPr>
          <w:rFonts w:ascii="Times New Roman" w:hAnsi="Times New Roman"/>
          <w:sz w:val="24"/>
          <w:szCs w:val="24"/>
        </w:rPr>
        <w:t>.</w:t>
      </w:r>
    </w:p>
    <w:p w:rsidR="0062067F" w:rsidRPr="0062067F" w:rsidP="00CB0BAF">
      <w:pPr>
        <w:pStyle w:val="40"/>
        <w:spacing w:before="0" w:after="0" w:line="240" w:lineRule="auto"/>
        <w:ind w:left="-709" w:right="-568"/>
        <w:rPr>
          <w:b w:val="0"/>
          <w:sz w:val="24"/>
          <w:szCs w:val="24"/>
        </w:rPr>
      </w:pPr>
      <w:r w:rsidRPr="0062067F">
        <w:rPr>
          <w:b w:val="0"/>
          <w:sz w:val="24"/>
          <w:szCs w:val="24"/>
        </w:rPr>
        <w:t>В соответствии с пунктом 8 статьи 3 Федерального закона №402-ФЗ факт хозяйственной жизни - это сделка, событ</w:t>
      </w:r>
      <w:r w:rsidRPr="0062067F">
        <w:rPr>
          <w:b w:val="0"/>
          <w:sz w:val="24"/>
          <w:szCs w:val="24"/>
        </w:rPr>
        <w:t>ие, операция, которые оказывают или способны оказать влияние на финансовое положение экономического субъекта, финансовый результат его деятельности и (или) движение денежных средств</w:t>
      </w:r>
      <w:r>
        <w:rPr>
          <w:b w:val="0"/>
          <w:sz w:val="24"/>
          <w:szCs w:val="24"/>
        </w:rPr>
        <w:t xml:space="preserve">. Следовательно, такие события </w:t>
      </w:r>
      <w:r w:rsidRPr="0062067F">
        <w:rPr>
          <w:b w:val="0"/>
          <w:sz w:val="24"/>
          <w:szCs w:val="24"/>
        </w:rPr>
        <w:t>или операции оформляются первичными учетными</w:t>
      </w:r>
      <w:r w:rsidRPr="0062067F">
        <w:rPr>
          <w:b w:val="0"/>
          <w:sz w:val="24"/>
          <w:szCs w:val="24"/>
        </w:rPr>
        <w:t xml:space="preserve"> документами. </w:t>
      </w:r>
    </w:p>
    <w:p w:rsidR="0062067F" w:rsidRPr="0062067F" w:rsidP="00CB0BAF">
      <w:pPr>
        <w:pStyle w:val="40"/>
        <w:spacing w:before="0" w:after="0" w:line="240" w:lineRule="auto"/>
        <w:ind w:left="-709" w:right="-568"/>
        <w:rPr>
          <w:b w:val="0"/>
          <w:sz w:val="24"/>
          <w:szCs w:val="24"/>
        </w:rPr>
      </w:pPr>
      <w:r w:rsidRPr="0062067F">
        <w:rPr>
          <w:b w:val="0"/>
          <w:sz w:val="24"/>
          <w:szCs w:val="24"/>
        </w:rPr>
        <w:t>В силу статьи 5 Федерального закона №402-ФЗ объектами бухгалтерского учета экономического субъекта являются: факты хозяйственной жизни, активы, обязательства, источники финансирования его деятельности, доходы, расходы, иные объекты в случае,</w:t>
      </w:r>
      <w:r w:rsidRPr="0062067F">
        <w:rPr>
          <w:b w:val="0"/>
          <w:sz w:val="24"/>
          <w:szCs w:val="24"/>
        </w:rPr>
        <w:t xml:space="preserve"> если это установлено федеральными стандартами.</w:t>
      </w:r>
    </w:p>
    <w:p w:rsidR="0062067F" w:rsidRPr="0062067F" w:rsidP="00CB0BAF">
      <w:pPr>
        <w:pStyle w:val="40"/>
        <w:spacing w:before="0" w:after="0" w:line="240" w:lineRule="auto"/>
        <w:ind w:left="-709" w:right="-568"/>
        <w:rPr>
          <w:b w:val="0"/>
          <w:sz w:val="24"/>
          <w:szCs w:val="24"/>
        </w:rPr>
      </w:pPr>
      <w:r w:rsidRPr="0062067F">
        <w:rPr>
          <w:b w:val="0"/>
          <w:sz w:val="24"/>
          <w:szCs w:val="24"/>
        </w:rPr>
        <w:t>Согласно частям 1 и 3 статьи 9 Федерального закона №402-ФЗ каждый факт хозяйственной жизни подлежит оформлению первичным учетным документом, который должен быть составлен при соверше</w:t>
      </w:r>
      <w:r>
        <w:rPr>
          <w:b w:val="0"/>
          <w:sz w:val="24"/>
          <w:szCs w:val="24"/>
        </w:rPr>
        <w:t>нии факта хозяйственной жи</w:t>
      </w:r>
      <w:r>
        <w:rPr>
          <w:b w:val="0"/>
          <w:sz w:val="24"/>
          <w:szCs w:val="24"/>
        </w:rPr>
        <w:t>зни, а</w:t>
      </w:r>
      <w:r w:rsidRPr="0062067F">
        <w:rPr>
          <w:b w:val="0"/>
          <w:sz w:val="24"/>
          <w:szCs w:val="24"/>
        </w:rPr>
        <w:t xml:space="preserve"> если это не представляется возможным – непосредственно после </w:t>
      </w:r>
      <w:r>
        <w:rPr>
          <w:b w:val="0"/>
          <w:sz w:val="24"/>
          <w:szCs w:val="24"/>
        </w:rPr>
        <w:t xml:space="preserve">его окончания. </w:t>
      </w:r>
      <w:r w:rsidRPr="0062067F">
        <w:rPr>
          <w:b w:val="0"/>
          <w:sz w:val="24"/>
          <w:szCs w:val="24"/>
        </w:rPr>
        <w:t>Не допускается принятие к бухгалтерскому учету документов, которыми оформляются не имевшие места факты хозяйственной жизни.</w:t>
      </w:r>
    </w:p>
    <w:p w:rsidR="0062067F" w:rsidRPr="0062067F" w:rsidP="00CB0BAF">
      <w:pPr>
        <w:pStyle w:val="40"/>
        <w:spacing w:before="0" w:after="0" w:line="240" w:lineRule="auto"/>
        <w:ind w:left="-709" w:right="-568"/>
        <w:rPr>
          <w:b w:val="0"/>
          <w:sz w:val="24"/>
          <w:szCs w:val="24"/>
        </w:rPr>
      </w:pPr>
      <w:r w:rsidRPr="0062067F">
        <w:rPr>
          <w:b w:val="0"/>
          <w:sz w:val="24"/>
          <w:szCs w:val="24"/>
        </w:rPr>
        <w:t>Частью 2 статьи 10 Федерального закона №402-ФЗ ус</w:t>
      </w:r>
      <w:r w:rsidRPr="0062067F">
        <w:rPr>
          <w:b w:val="0"/>
          <w:sz w:val="24"/>
          <w:szCs w:val="24"/>
        </w:rPr>
        <w:t>тановлена недопустимость регистрации мнимых объектов бухгалтерского учета в регистрах бухгалтерского учета,  под мнимым объектом бухгалтерского учета понимается несуществующий объект, отраженный в бухгалтерском учете лишь для вида (в том числе неосуществле</w:t>
      </w:r>
      <w:r w:rsidRPr="0062067F">
        <w:rPr>
          <w:b w:val="0"/>
          <w:sz w:val="24"/>
          <w:szCs w:val="24"/>
        </w:rPr>
        <w:t xml:space="preserve">нные расходы, несуществующие обязательства, не имевшие места факты хозяйственной жизни). </w:t>
      </w:r>
    </w:p>
    <w:p w:rsidR="0062067F" w:rsidRPr="0062067F" w:rsidP="00CB0BAF">
      <w:pPr>
        <w:pStyle w:val="40"/>
        <w:spacing w:before="0" w:after="0" w:line="240" w:lineRule="auto"/>
        <w:ind w:left="-709" w:right="-568"/>
        <w:rPr>
          <w:b w:val="0"/>
          <w:sz w:val="24"/>
          <w:szCs w:val="24"/>
        </w:rPr>
      </w:pPr>
      <w:r w:rsidRPr="0062067F">
        <w:rPr>
          <w:b w:val="0"/>
          <w:sz w:val="24"/>
          <w:szCs w:val="24"/>
        </w:rPr>
        <w:t>В соответствии с пунктами 16, 20 Стандарта №256н об</w:t>
      </w:r>
      <w:r>
        <w:rPr>
          <w:b w:val="0"/>
          <w:sz w:val="24"/>
          <w:szCs w:val="24"/>
        </w:rPr>
        <w:t xml:space="preserve">ъекты бухгалтерского учета, </w:t>
      </w:r>
      <w:r w:rsidRPr="0062067F">
        <w:rPr>
          <w:b w:val="0"/>
          <w:sz w:val="24"/>
          <w:szCs w:val="24"/>
        </w:rPr>
        <w:t xml:space="preserve">  а также изменяющие их факты хозяйственной жизни отражаются в бухгалтерском учете на о</w:t>
      </w:r>
      <w:r w:rsidRPr="0062067F">
        <w:rPr>
          <w:b w:val="0"/>
          <w:sz w:val="24"/>
          <w:szCs w:val="24"/>
        </w:rPr>
        <w:t xml:space="preserve">сновании первичных учетных документов в том отчетном периоде, в котором имели место факты хозяйственной жизни, приведшие к возникновению и (или) изменению соответствующих активов, обязательств, доходов и (или) расходов, иных объектов бухгалтерского учета, </w:t>
      </w:r>
      <w:r w:rsidRPr="0062067F">
        <w:rPr>
          <w:b w:val="0"/>
          <w:sz w:val="24"/>
          <w:szCs w:val="24"/>
        </w:rPr>
        <w:t>вне зависимости от поступления или выбытия денежных средств  (или их эквивалентов) при расчетах, связанных с осуществлением указанных операций.</w:t>
      </w:r>
    </w:p>
    <w:p w:rsidR="0062067F" w:rsidRPr="0062067F" w:rsidP="00CB0BAF">
      <w:pPr>
        <w:pStyle w:val="40"/>
        <w:spacing w:before="0" w:after="0" w:line="240" w:lineRule="auto"/>
        <w:ind w:left="-709" w:right="-568"/>
        <w:rPr>
          <w:b w:val="0"/>
          <w:sz w:val="24"/>
          <w:szCs w:val="24"/>
        </w:rPr>
      </w:pPr>
      <w:r w:rsidRPr="0062067F">
        <w:rPr>
          <w:b w:val="0"/>
          <w:sz w:val="24"/>
          <w:szCs w:val="24"/>
        </w:rPr>
        <w:t>Согласно пункту 3 Инструкции №157н, пункту 23 Стандарта №256н к бухгалтерскому учету принимаются первичные (свод</w:t>
      </w:r>
      <w:r w:rsidRPr="0062067F">
        <w:rPr>
          <w:b w:val="0"/>
          <w:sz w:val="24"/>
          <w:szCs w:val="24"/>
        </w:rPr>
        <w:t>ные) учетные документы,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учета, из предположения надлежащего составления первичных учетных документов</w:t>
      </w:r>
      <w:r w:rsidRPr="0062067F">
        <w:rPr>
          <w:b w:val="0"/>
          <w:sz w:val="24"/>
          <w:szCs w:val="24"/>
        </w:rPr>
        <w:t xml:space="preserve"> по совершенным фактам хозяйственной жизни лицами, ответственными за их оформление. </w:t>
      </w:r>
    </w:p>
    <w:p w:rsidR="0062067F" w:rsidRPr="0062067F" w:rsidP="00CB0BAF">
      <w:pPr>
        <w:pStyle w:val="40"/>
        <w:spacing w:before="0" w:after="0" w:line="240" w:lineRule="auto"/>
        <w:ind w:left="-709" w:right="-568"/>
        <w:rPr>
          <w:b w:val="0"/>
          <w:sz w:val="24"/>
          <w:szCs w:val="24"/>
        </w:rPr>
      </w:pPr>
      <w:r w:rsidRPr="0062067F">
        <w:rPr>
          <w:b w:val="0"/>
          <w:sz w:val="24"/>
          <w:szCs w:val="24"/>
        </w:rPr>
        <w:t>Согласно пункту 29 Стандарта №256н факты хозяйственной жизни отражаются                                     в регистрах бухгалтерского учета в хронологической последовательности, с группировкой                   по соответствующим счетам бухгалтерского уче</w:t>
      </w:r>
      <w:r w:rsidRPr="0062067F">
        <w:rPr>
          <w:b w:val="0"/>
          <w:sz w:val="24"/>
          <w:szCs w:val="24"/>
        </w:rPr>
        <w:t xml:space="preserve">та. Записи в регистры бухгалтерского учета производятся по мере осуществления соответствующих операций и принятия первичных (сводных) учетных документов к бухгалтерскому учету, но не позднее следующего дня после получения (составления) первичных (сводных) </w:t>
      </w:r>
      <w:r w:rsidRPr="0062067F">
        <w:rPr>
          <w:b w:val="0"/>
          <w:sz w:val="24"/>
          <w:szCs w:val="24"/>
        </w:rPr>
        <w:t xml:space="preserve">учетных документов. </w:t>
      </w:r>
    </w:p>
    <w:p w:rsidR="0062067F" w:rsidRPr="0062067F" w:rsidP="00CB0BAF">
      <w:pPr>
        <w:pStyle w:val="40"/>
        <w:spacing w:before="0" w:after="0" w:line="240" w:lineRule="auto"/>
        <w:ind w:left="-709" w:right="-568"/>
        <w:rPr>
          <w:b w:val="0"/>
          <w:sz w:val="24"/>
          <w:szCs w:val="24"/>
        </w:rPr>
      </w:pPr>
      <w:r w:rsidRPr="0062067F">
        <w:rPr>
          <w:b w:val="0"/>
          <w:sz w:val="24"/>
          <w:szCs w:val="24"/>
        </w:rPr>
        <w:t>Согласно пункту 11 Инструкции №157н 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лица, составившие   и подписавшие</w:t>
      </w:r>
      <w:r w:rsidRPr="0062067F">
        <w:rPr>
          <w:b w:val="0"/>
          <w:sz w:val="24"/>
          <w:szCs w:val="24"/>
        </w:rPr>
        <w:t xml:space="preserve"> их. </w:t>
      </w:r>
    </w:p>
    <w:p w:rsidR="0062067F" w:rsidRPr="0062067F" w:rsidP="00CB0BAF">
      <w:pPr>
        <w:pStyle w:val="40"/>
        <w:spacing w:before="0" w:after="0" w:line="240" w:lineRule="auto"/>
        <w:ind w:left="-709" w:right="-568"/>
        <w:rPr>
          <w:b w:val="0"/>
          <w:sz w:val="24"/>
          <w:szCs w:val="24"/>
        </w:rPr>
      </w:pPr>
      <w:r w:rsidRPr="0062067F">
        <w:rPr>
          <w:b w:val="0"/>
          <w:sz w:val="24"/>
          <w:szCs w:val="24"/>
        </w:rPr>
        <w:t>Согласно приложению 3 к Приказу №52н Журнал операций №4 является регистром бухгалтерского учета.</w:t>
      </w:r>
    </w:p>
    <w:p w:rsidR="0062067F" w:rsidRPr="0062067F" w:rsidP="00CB0BAF">
      <w:pPr>
        <w:pStyle w:val="40"/>
        <w:spacing w:before="0" w:after="0" w:line="240" w:lineRule="auto"/>
        <w:ind w:left="-709" w:right="-568"/>
        <w:rPr>
          <w:b w:val="0"/>
          <w:sz w:val="24"/>
          <w:szCs w:val="24"/>
        </w:rPr>
      </w:pPr>
      <w:r w:rsidRPr="0062067F">
        <w:rPr>
          <w:b w:val="0"/>
          <w:sz w:val="24"/>
          <w:szCs w:val="24"/>
        </w:rPr>
        <w:t>Согласно разделу 3 "Применение и формирование регистров бухгалтерского учета" приложения 5 к Приказу №52н записи в Журнале операций №4 производятся на ос</w:t>
      </w:r>
      <w:r w:rsidRPr="0062067F">
        <w:rPr>
          <w:b w:val="0"/>
          <w:sz w:val="24"/>
          <w:szCs w:val="24"/>
        </w:rPr>
        <w:t>новании первичных (сводных) учетных документов, подтверждающих принятие учреждением перед поставщиками (подрядчиками, исполнителями), иными участниками договоров (соглашений) денежных обязательств, а также первичных (сводных) учетных документов, подтвержда</w:t>
      </w:r>
      <w:r w:rsidRPr="0062067F">
        <w:rPr>
          <w:b w:val="0"/>
          <w:sz w:val="24"/>
          <w:szCs w:val="24"/>
        </w:rPr>
        <w:t xml:space="preserve">ющих исполнение (погашение) принятых денежных обязательств. </w:t>
      </w:r>
    </w:p>
    <w:p w:rsidR="0062067F" w:rsidRPr="0062067F" w:rsidP="00CB0BAF">
      <w:pPr>
        <w:pStyle w:val="40"/>
        <w:spacing w:before="0" w:after="0" w:line="240" w:lineRule="auto"/>
        <w:ind w:left="-709" w:right="-568"/>
        <w:rPr>
          <w:b w:val="0"/>
          <w:sz w:val="24"/>
          <w:szCs w:val="24"/>
        </w:rPr>
      </w:pPr>
      <w:r w:rsidRPr="0062067F">
        <w:rPr>
          <w:b w:val="0"/>
          <w:sz w:val="24"/>
          <w:szCs w:val="24"/>
        </w:rPr>
        <w:t>Ответственность за грубое нарушение требований к бюджетному (бухгалтерскому учету), выразившееся в регистрации в регистрах бухгалтерского учета мнимого объекта бухгалтерского учета (в том числе н</w:t>
      </w:r>
      <w:r w:rsidRPr="0062067F">
        <w:rPr>
          <w:b w:val="0"/>
          <w:sz w:val="24"/>
          <w:szCs w:val="24"/>
        </w:rPr>
        <w:t>еосуществленных расходов, несуществующих обязательств, не имевших места фактов хозяйственной жизни) или притворного объекта бухгалтерского учета, предусмотрена частью 4 статьи 15.15.6 Кодекса Российской Федерации об административных правонарушениях (с учет</w:t>
      </w:r>
      <w:r w:rsidRPr="0062067F">
        <w:rPr>
          <w:b w:val="0"/>
          <w:sz w:val="24"/>
          <w:szCs w:val="24"/>
        </w:rPr>
        <w:t>ом пункта 5 примечания 4 к указанной статье).</w:t>
      </w:r>
    </w:p>
    <w:p w:rsidR="0062067F" w:rsidP="00CB0BAF">
      <w:pPr>
        <w:pStyle w:val="40"/>
        <w:spacing w:before="0" w:after="0" w:line="240" w:lineRule="auto"/>
        <w:ind w:left="-709" w:right="-568"/>
        <w:rPr>
          <w:b w:val="0"/>
          <w:sz w:val="24"/>
          <w:szCs w:val="24"/>
        </w:rPr>
      </w:pPr>
      <w:r w:rsidRPr="0062067F">
        <w:rPr>
          <w:b w:val="0"/>
          <w:sz w:val="24"/>
          <w:szCs w:val="24"/>
        </w:rPr>
        <w:t>При этом примечанием 1 к указанной статье установлено, что предусмотренная настоящей статьей административная ответственность возлагается на должностных лиц государственных (муниципальных) учреждений, осуществл</w:t>
      </w:r>
      <w:r w:rsidRPr="0062067F">
        <w:rPr>
          <w:b w:val="0"/>
          <w:sz w:val="24"/>
          <w:szCs w:val="24"/>
        </w:rPr>
        <w:t xml:space="preserve">яющих в соответствии  </w:t>
      </w:r>
      <w:r w:rsidR="00CB0BAF">
        <w:rPr>
          <w:b w:val="0"/>
          <w:sz w:val="24"/>
          <w:szCs w:val="24"/>
        </w:rPr>
        <w:t xml:space="preserve">с </w:t>
      </w:r>
      <w:r w:rsidRPr="0062067F">
        <w:rPr>
          <w:b w:val="0"/>
          <w:sz w:val="24"/>
          <w:szCs w:val="24"/>
        </w:rPr>
        <w:t>бюджетным законодательством Российской Федерации бюджетные полномочия по ведению бюджетного учета и (или) составлению бюджетной отчетности.</w:t>
      </w:r>
    </w:p>
    <w:p w:rsidR="00BA37C8" w:rsidRPr="00BA37C8" w:rsidP="00CB0BAF">
      <w:pPr>
        <w:pStyle w:val="40"/>
        <w:spacing w:before="0" w:after="0" w:line="240" w:lineRule="auto"/>
        <w:ind w:left="-709" w:right="-568"/>
        <w:rPr>
          <w:b w:val="0"/>
          <w:sz w:val="24"/>
          <w:szCs w:val="24"/>
        </w:rPr>
      </w:pPr>
      <w:r w:rsidRPr="00BA37C8">
        <w:rPr>
          <w:b w:val="0"/>
          <w:sz w:val="24"/>
          <w:szCs w:val="24"/>
        </w:rPr>
        <w:t>Статьей 2.4 Кодекса Российской Федерации об административных правонарушениях установлено, чт</w:t>
      </w:r>
      <w:r w:rsidRPr="00BA37C8">
        <w:rPr>
          <w:b w:val="0"/>
          <w:sz w:val="24"/>
          <w:szCs w:val="24"/>
        </w:rPr>
        <w:t>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примечании к данной статье указано, что под должностн</w:t>
      </w:r>
      <w:r w:rsidRPr="00BA37C8">
        <w:rPr>
          <w:b w:val="0"/>
          <w:sz w:val="24"/>
          <w:szCs w:val="24"/>
        </w:rPr>
        <w:t>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</w:t>
      </w:r>
      <w:r w:rsidRPr="00BA37C8">
        <w:rPr>
          <w:b w:val="0"/>
          <w:sz w:val="24"/>
          <w:szCs w:val="24"/>
        </w:rPr>
        <w:t>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</w:t>
      </w:r>
      <w:r w:rsidRPr="00BA37C8">
        <w:rPr>
          <w:b w:val="0"/>
          <w:sz w:val="24"/>
          <w:szCs w:val="24"/>
        </w:rPr>
        <w:t>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</w:p>
    <w:p w:rsidR="00CB0BAF" w:rsidP="00CB0BAF">
      <w:pPr>
        <w:pStyle w:val="40"/>
        <w:shd w:val="clear" w:color="auto" w:fill="auto"/>
        <w:spacing w:before="0" w:after="0" w:line="240" w:lineRule="auto"/>
        <w:ind w:left="-709" w:right="-56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Pr="00CB0BAF">
        <w:rPr>
          <w:b w:val="0"/>
          <w:sz w:val="24"/>
          <w:szCs w:val="24"/>
        </w:rPr>
        <w:t>иректором учреждения Домбровской И.В. 23.10.2024 приняты работы на сумму 504 225,17 руб., в</w:t>
      </w:r>
      <w:r w:rsidRPr="00CB0BAF">
        <w:rPr>
          <w:b w:val="0"/>
          <w:sz w:val="24"/>
          <w:szCs w:val="24"/>
        </w:rPr>
        <w:t xml:space="preserve"> результате чего в бухгалтерском учете в регистре бухгалтерского учета Журнале операций №4 за октябрь 2023 года, в частности, 23.10.2023, произведена регистрация мнимого объекта бухгалтерского учета, не имевшего места факта хозяйственной жизни по принятию </w:t>
      </w:r>
      <w:r w:rsidRPr="00CB0BAF">
        <w:rPr>
          <w:b w:val="0"/>
          <w:sz w:val="24"/>
          <w:szCs w:val="24"/>
        </w:rPr>
        <w:t xml:space="preserve">к бухгалтерскому </w:t>
      </w:r>
      <w:r w:rsidRPr="00CB0BAF">
        <w:rPr>
          <w:b w:val="0"/>
          <w:sz w:val="24"/>
          <w:szCs w:val="24"/>
        </w:rPr>
        <w:t>учету фактически невыполненных работ на сумму 504 225,17 руб., учитывая неправомерную приемку и оплату работ на сумму 504 225,17 руб., непредусмотренных договором.</w:t>
      </w:r>
    </w:p>
    <w:p w:rsidR="000C3C54" w:rsidRPr="00BA37C8" w:rsidP="00CB0BAF">
      <w:pPr>
        <w:pStyle w:val="40"/>
        <w:shd w:val="clear" w:color="auto" w:fill="auto"/>
        <w:spacing w:before="0" w:after="0" w:line="240" w:lineRule="auto"/>
        <w:ind w:left="-709" w:right="-568"/>
        <w:rPr>
          <w:sz w:val="24"/>
          <w:szCs w:val="24"/>
        </w:rPr>
      </w:pPr>
      <w:r w:rsidRPr="00BA37C8">
        <w:rPr>
          <w:b w:val="0"/>
          <w:sz w:val="24"/>
          <w:szCs w:val="24"/>
        </w:rPr>
        <w:t>Ответственность за грубое нарушение требований к бюджетному (бухгалтерскому</w:t>
      </w:r>
      <w:r w:rsidRPr="00BA37C8">
        <w:rPr>
          <w:b w:val="0"/>
          <w:sz w:val="24"/>
          <w:szCs w:val="24"/>
        </w:rPr>
        <w:t xml:space="preserve"> учету), выразившееся в регистрации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бухгалтерско</w:t>
      </w:r>
      <w:r w:rsidRPr="00BA37C8">
        <w:rPr>
          <w:b w:val="0"/>
          <w:sz w:val="24"/>
          <w:szCs w:val="24"/>
        </w:rPr>
        <w:t>го учета, предусмотрена частью 4 статьи 15.15.6 Кодекса Российской Федерации об административных правонарушениях</w:t>
      </w:r>
      <w:r w:rsidR="00CB0BAF">
        <w:rPr>
          <w:b w:val="0"/>
          <w:sz w:val="24"/>
          <w:szCs w:val="24"/>
        </w:rPr>
        <w:t>.</w:t>
      </w:r>
    </w:p>
    <w:p w:rsidR="00071801" w:rsidRPr="00BA37C8" w:rsidP="00CB0BAF">
      <w:pPr>
        <w:pStyle w:val="a0"/>
        <w:ind w:left="-709" w:right="-568" w:firstLine="709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>Согласно ч.1 ст. 2.1 Кодекса Российской Федерации об административных правонарушениях административным правонарушением признается противоправн</w:t>
      </w:r>
      <w:r w:rsidRPr="00BA37C8">
        <w:rPr>
          <w:rFonts w:ascii="Times New Roman" w:hAnsi="Times New Roman"/>
          <w:sz w:val="24"/>
          <w:szCs w:val="24"/>
        </w:rPr>
        <w:t>ое,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</w:t>
      </w:r>
      <w:r w:rsidRPr="00BA37C8">
        <w:rPr>
          <w:rFonts w:ascii="Times New Roman" w:hAnsi="Times New Roman"/>
          <w:sz w:val="24"/>
          <w:szCs w:val="24"/>
        </w:rPr>
        <w:t xml:space="preserve"> ответственность.</w:t>
      </w:r>
    </w:p>
    <w:p w:rsidR="00071801" w:rsidRPr="00BA37C8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 xml:space="preserve"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7E4AB0" w:rsidRPr="00BA37C8" w:rsidP="00CB0BAF">
      <w:pPr>
        <w:spacing w:after="0" w:line="240" w:lineRule="auto"/>
        <w:ind w:left="-709" w:right="-568" w:firstLine="606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>Согласно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</w:t>
      </w:r>
      <w:r w:rsidRPr="00BA37C8">
        <w:rPr>
          <w:rFonts w:ascii="Times New Roman" w:hAnsi="Times New Roman"/>
          <w:sz w:val="24"/>
          <w:szCs w:val="24"/>
        </w:rPr>
        <w:t>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</w:t>
      </w:r>
      <w:r w:rsidRPr="00BA37C8">
        <w:rPr>
          <w:rFonts w:ascii="Times New Roman" w:hAnsi="Times New Roman"/>
          <w:sz w:val="24"/>
          <w:szCs w:val="24"/>
        </w:rPr>
        <w:t>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7E4AB0" w:rsidRPr="00BA37C8" w:rsidP="00CB0BAF">
      <w:pPr>
        <w:spacing w:after="0" w:line="240" w:lineRule="auto"/>
        <w:ind w:left="-709" w:right="-568" w:firstLine="606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>Согласно ч. 1 ст. 4.1.1 Кодекса РФ об АП некоммерческим организациям, а также являющимся субъектами малого и среднего предприни</w:t>
      </w:r>
      <w:r w:rsidRPr="00BA37C8">
        <w:rPr>
          <w:rFonts w:ascii="Times New Roman" w:hAnsi="Times New Roman"/>
          <w:sz w:val="24"/>
          <w:szCs w:val="24"/>
        </w:rPr>
        <w:t>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</w:t>
      </w:r>
      <w:r w:rsidRPr="00BA37C8">
        <w:rPr>
          <w:rFonts w:ascii="Times New Roman" w:hAnsi="Times New Roman"/>
          <w:sz w:val="24"/>
          <w:szCs w:val="24"/>
        </w:rPr>
        <w:t>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</w:t>
      </w:r>
      <w:r w:rsidRPr="00BA37C8">
        <w:rPr>
          <w:rFonts w:ascii="Times New Roman" w:hAnsi="Times New Roman"/>
          <w:sz w:val="24"/>
          <w:szCs w:val="24"/>
        </w:rPr>
        <w:t>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E4AB0" w:rsidRPr="00BA37C8" w:rsidP="00CB0BAF">
      <w:pPr>
        <w:spacing w:after="0" w:line="240" w:lineRule="auto"/>
        <w:ind w:left="-709" w:right="-568" w:firstLine="606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>Согла</w:t>
      </w:r>
      <w:r w:rsidRPr="00BA37C8">
        <w:rPr>
          <w:rFonts w:ascii="Times New Roman" w:hAnsi="Times New Roman"/>
          <w:sz w:val="24"/>
          <w:szCs w:val="24"/>
        </w:rPr>
        <w:t>сно ч. 2 ст. 3.4 Кодекса РФ об 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</w:t>
      </w:r>
      <w:r w:rsidRPr="00BA37C8">
        <w:rPr>
          <w:rFonts w:ascii="Times New Roman" w:hAnsi="Times New Roman"/>
          <w:sz w:val="24"/>
          <w:szCs w:val="24"/>
        </w:rPr>
        <w:t>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4AB0" w:rsidRPr="00BA37C8" w:rsidP="00CB0BAF">
      <w:pPr>
        <w:spacing w:after="0" w:line="240" w:lineRule="auto"/>
        <w:ind w:left="-709" w:right="-568" w:firstLine="606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>Учиты</w:t>
      </w:r>
      <w:r w:rsidRPr="00BA37C8">
        <w:rPr>
          <w:rFonts w:ascii="Times New Roman" w:hAnsi="Times New Roman"/>
          <w:sz w:val="24"/>
          <w:szCs w:val="24"/>
        </w:rPr>
        <w:t>вая, что правонарушение совершено впервые, существенно не были нарушены охраняемые общественные отношения, нарушение устранено,  мировой судья полагает возможным назначить</w:t>
      </w:r>
      <w:r w:rsidRPr="00BA37C8" w:rsidR="007F4ABB">
        <w:rPr>
          <w:rFonts w:ascii="Times New Roman" w:hAnsi="Times New Roman"/>
          <w:sz w:val="24"/>
          <w:szCs w:val="24"/>
        </w:rPr>
        <w:t xml:space="preserve"> </w:t>
      </w:r>
      <w:r w:rsidRPr="00BA37C8">
        <w:rPr>
          <w:rFonts w:ascii="Times New Roman" w:hAnsi="Times New Roman"/>
          <w:sz w:val="24"/>
          <w:szCs w:val="24"/>
        </w:rPr>
        <w:t xml:space="preserve"> наказание  в виде предупреждения.</w:t>
      </w:r>
    </w:p>
    <w:p w:rsidR="00A300BF" w:rsidRPr="00BA37C8" w:rsidP="00CB0BAF">
      <w:pPr>
        <w:widowControl w:val="0"/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 xml:space="preserve">Руководствуясь ст.ст. 29.9, 29.10, 32.2 Кодекса </w:t>
      </w:r>
      <w:r w:rsidRPr="00BA37C8">
        <w:rPr>
          <w:rFonts w:ascii="Times New Roman" w:hAnsi="Times New Roman"/>
          <w:sz w:val="24"/>
          <w:szCs w:val="24"/>
        </w:rPr>
        <w:t>Российской Федерации об административных правонарушениях, мировой судья</w:t>
      </w:r>
    </w:p>
    <w:p w:rsidR="00A300BF" w:rsidRPr="00BA37C8" w:rsidP="00CB0BAF">
      <w:pPr>
        <w:spacing w:after="0" w:line="240" w:lineRule="auto"/>
        <w:ind w:left="-709" w:right="-568" w:firstLine="1275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 xml:space="preserve"> </w:t>
      </w:r>
      <w:r w:rsidRPr="00BA37C8">
        <w:rPr>
          <w:rFonts w:ascii="Times New Roman" w:hAnsi="Times New Roman"/>
          <w:sz w:val="24"/>
          <w:szCs w:val="24"/>
        </w:rPr>
        <w:tab/>
      </w:r>
      <w:r w:rsidRPr="00BA37C8">
        <w:rPr>
          <w:rFonts w:ascii="Times New Roman" w:hAnsi="Times New Roman"/>
          <w:sz w:val="24"/>
          <w:szCs w:val="24"/>
        </w:rPr>
        <w:tab/>
      </w:r>
      <w:r w:rsidRPr="00BA37C8">
        <w:rPr>
          <w:rFonts w:ascii="Times New Roman" w:hAnsi="Times New Roman"/>
          <w:sz w:val="24"/>
          <w:szCs w:val="24"/>
        </w:rPr>
        <w:tab/>
      </w:r>
      <w:r w:rsidRPr="00BA37C8">
        <w:rPr>
          <w:rFonts w:ascii="Times New Roman" w:hAnsi="Times New Roman"/>
          <w:sz w:val="24"/>
          <w:szCs w:val="24"/>
        </w:rPr>
        <w:tab/>
        <w:t xml:space="preserve">   </w:t>
      </w:r>
      <w:r w:rsidRPr="00BA37C8" w:rsidR="00564723">
        <w:rPr>
          <w:rFonts w:ascii="Times New Roman" w:hAnsi="Times New Roman"/>
          <w:sz w:val="24"/>
          <w:szCs w:val="24"/>
        </w:rPr>
        <w:t>ПОСТАНОВИЛ:</w:t>
      </w:r>
    </w:p>
    <w:p w:rsidR="007F4ABB" w:rsidRPr="00BA37C8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 xml:space="preserve">Признать </w:t>
      </w:r>
      <w:r w:rsidRPr="009910A6" w:rsidR="00CB0BAF">
        <w:rPr>
          <w:rFonts w:ascii="Times New Roman" w:hAnsi="Times New Roman"/>
          <w:sz w:val="24"/>
          <w:szCs w:val="24"/>
        </w:rPr>
        <w:t>Директо</w:t>
      </w:r>
      <w:r w:rsidR="00CB0BAF">
        <w:rPr>
          <w:rFonts w:ascii="Times New Roman" w:hAnsi="Times New Roman"/>
          <w:sz w:val="24"/>
          <w:szCs w:val="24"/>
        </w:rPr>
        <w:t>ра</w:t>
      </w:r>
      <w:r w:rsidRPr="009910A6" w:rsidR="00CB0BAF">
        <w:rPr>
          <w:rFonts w:ascii="Times New Roman" w:hAnsi="Times New Roman"/>
          <w:sz w:val="24"/>
          <w:szCs w:val="24"/>
        </w:rPr>
        <w:t xml:space="preserve"> бюджетного </w:t>
      </w:r>
      <w:r w:rsidR="00CB0BAF">
        <w:rPr>
          <w:rFonts w:ascii="Times New Roman" w:hAnsi="Times New Roman"/>
          <w:sz w:val="24"/>
          <w:szCs w:val="24"/>
        </w:rPr>
        <w:t>обще</w:t>
      </w:r>
      <w:r w:rsidRPr="009910A6" w:rsidR="00CB0BAF"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9910A6" w:rsidR="00CB0B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 средняя школа № 40 Домбовск</w:t>
      </w:r>
      <w:r w:rsidR="00CB0B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Pr="009910A6" w:rsidR="00CB0B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Инн</w:t>
      </w:r>
      <w:r w:rsidR="00CB0B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910A6" w:rsidR="00CB0B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Викторовн</w:t>
      </w:r>
      <w:r w:rsidR="00CB0B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BA37C8" w:rsidR="00CB0BAF">
        <w:rPr>
          <w:rFonts w:ascii="Times New Roman" w:hAnsi="Times New Roman"/>
          <w:sz w:val="24"/>
          <w:szCs w:val="24"/>
        </w:rPr>
        <w:t xml:space="preserve"> </w:t>
      </w:r>
      <w:r w:rsidRPr="00BA37C8">
        <w:rPr>
          <w:rFonts w:ascii="Times New Roman" w:hAnsi="Times New Roman"/>
          <w:sz w:val="24"/>
          <w:szCs w:val="24"/>
        </w:rPr>
        <w:t>виновн</w:t>
      </w:r>
      <w:r w:rsidRPr="00BA37C8" w:rsidR="007230CF">
        <w:rPr>
          <w:rFonts w:ascii="Times New Roman" w:hAnsi="Times New Roman"/>
          <w:sz w:val="24"/>
          <w:szCs w:val="24"/>
        </w:rPr>
        <w:t>ой</w:t>
      </w:r>
      <w:r w:rsidRPr="00BA37C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BA37C8" w:rsidR="000C3C54">
        <w:rPr>
          <w:rFonts w:ascii="Times New Roman" w:hAnsi="Times New Roman"/>
          <w:sz w:val="24"/>
          <w:szCs w:val="24"/>
        </w:rPr>
        <w:t xml:space="preserve"> ч. 4 </w:t>
      </w:r>
      <w:r w:rsidRPr="00BA37C8">
        <w:rPr>
          <w:rFonts w:ascii="Times New Roman" w:hAnsi="Times New Roman"/>
          <w:sz w:val="24"/>
          <w:szCs w:val="24"/>
        </w:rPr>
        <w:t xml:space="preserve"> ст. 15.</w:t>
      </w:r>
      <w:r w:rsidRPr="00BA37C8" w:rsidR="000C3C54">
        <w:rPr>
          <w:rFonts w:ascii="Times New Roman" w:hAnsi="Times New Roman"/>
          <w:sz w:val="24"/>
          <w:szCs w:val="24"/>
        </w:rPr>
        <w:t>15.6</w:t>
      </w:r>
      <w:r w:rsidRPr="00BA37C8">
        <w:rPr>
          <w:rFonts w:ascii="Times New Roman" w:hAnsi="Times New Roman"/>
          <w:sz w:val="24"/>
          <w:szCs w:val="24"/>
        </w:rPr>
        <w:t xml:space="preserve"> Кодекса РФ об АП </w:t>
      </w:r>
      <w:r w:rsidRPr="00BA37C8" w:rsidR="00EE405F">
        <w:rPr>
          <w:rFonts w:ascii="Times New Roman" w:hAnsi="Times New Roman"/>
          <w:sz w:val="24"/>
          <w:szCs w:val="24"/>
        </w:rPr>
        <w:t xml:space="preserve">и назначить наказание в виде </w:t>
      </w:r>
      <w:r w:rsidRPr="00BA37C8">
        <w:rPr>
          <w:rFonts w:ascii="Times New Roman" w:hAnsi="Times New Roman"/>
          <w:sz w:val="24"/>
          <w:szCs w:val="24"/>
        </w:rPr>
        <w:t>предупреждения</w:t>
      </w:r>
      <w:r w:rsidRPr="00BA37C8" w:rsidR="00F02E88">
        <w:rPr>
          <w:rFonts w:ascii="Times New Roman" w:hAnsi="Times New Roman"/>
          <w:sz w:val="24"/>
          <w:szCs w:val="24"/>
        </w:rPr>
        <w:t>.</w:t>
      </w:r>
    </w:p>
    <w:p w:rsidR="00087BD4" w:rsidRPr="00BA37C8" w:rsidP="00CB0BAF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4"/>
        </w:rPr>
      </w:pPr>
      <w:r w:rsidRPr="00BA37C8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 даты вручения или получения копии постановления в Нижн</w:t>
      </w:r>
      <w:r w:rsidRPr="00BA37C8">
        <w:rPr>
          <w:rFonts w:ascii="Times New Roman" w:hAnsi="Times New Roman"/>
          <w:sz w:val="24"/>
          <w:szCs w:val="24"/>
        </w:rPr>
        <w:t xml:space="preserve">евартовский городской суд Ханты-Мансийского автономного округа-Югры, через мирового судью судебного участка № </w:t>
      </w:r>
      <w:r w:rsidR="00CB0BAF">
        <w:rPr>
          <w:rFonts w:ascii="Times New Roman" w:hAnsi="Times New Roman"/>
          <w:sz w:val="24"/>
          <w:szCs w:val="24"/>
        </w:rPr>
        <w:t>10</w:t>
      </w:r>
      <w:r w:rsidRPr="00BA37C8">
        <w:rPr>
          <w:rFonts w:ascii="Times New Roman" w:hAnsi="Times New Roman"/>
          <w:sz w:val="24"/>
          <w:szCs w:val="24"/>
        </w:rPr>
        <w:t>.</w:t>
      </w:r>
    </w:p>
    <w:p w:rsidR="00A151A6" w:rsidRPr="00BA37C8" w:rsidP="00CB0BAF">
      <w:pPr>
        <w:spacing w:after="0" w:line="240" w:lineRule="auto"/>
        <w:ind w:left="-709" w:right="-568" w:firstLine="606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>
        <w:rPr>
          <w:rStyle w:val="Emphasis"/>
          <w:rFonts w:ascii="Times New Roman" w:hAnsi="Times New Roman"/>
          <w:i w:val="0"/>
          <w:sz w:val="24"/>
          <w:szCs w:val="24"/>
        </w:rPr>
        <w:t>.</w:t>
      </w:r>
    </w:p>
    <w:p w:rsidR="00A151A6" w:rsidRPr="00BA37C8" w:rsidP="00CB0BAF">
      <w:pPr>
        <w:spacing w:after="0" w:line="240" w:lineRule="auto"/>
        <w:ind w:left="-709" w:right="-568" w:firstLine="606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A37C8">
        <w:rPr>
          <w:rStyle w:val="Emphasis"/>
          <w:rFonts w:ascii="Times New Roman" w:hAnsi="Times New Roman"/>
          <w:i w:val="0"/>
          <w:sz w:val="24"/>
          <w:szCs w:val="24"/>
        </w:rPr>
        <w:t xml:space="preserve">Мировой судья                                                                                           </w:t>
      </w:r>
      <w:r w:rsidRPr="00BA37C8">
        <w:rPr>
          <w:rStyle w:val="Emphasis"/>
          <w:rFonts w:ascii="Times New Roman" w:hAnsi="Times New Roman"/>
          <w:i w:val="0"/>
          <w:sz w:val="24"/>
          <w:szCs w:val="24"/>
        </w:rPr>
        <w:t xml:space="preserve">  О.С. Полякова</w:t>
      </w:r>
    </w:p>
    <w:p w:rsidR="000C3C54" w:rsidRPr="00BA37C8" w:rsidP="00CB0BAF">
      <w:pPr>
        <w:spacing w:after="0" w:line="240" w:lineRule="auto"/>
        <w:ind w:left="-709" w:right="-568" w:firstLine="606"/>
        <w:jc w:val="both"/>
        <w:rPr>
          <w:rFonts w:ascii="Times New Roman" w:hAnsi="Times New Roman"/>
          <w:sz w:val="24"/>
          <w:szCs w:val="24"/>
        </w:rPr>
      </w:pPr>
      <w:r>
        <w:rPr>
          <w:rStyle w:val="Emphasis"/>
          <w:rFonts w:ascii="Times New Roman" w:hAnsi="Times New Roman"/>
          <w:i w:val="0"/>
          <w:sz w:val="24"/>
          <w:szCs w:val="24"/>
        </w:rPr>
        <w:t>.</w:t>
      </w:r>
    </w:p>
    <w:sectPr w:rsidSect="00CB0BAF">
      <w:pgSz w:w="11906" w:h="16838"/>
      <w:pgMar w:top="-426" w:right="1133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5697F"/>
    <w:rsid w:val="00056A96"/>
    <w:rsid w:val="00057E96"/>
    <w:rsid w:val="00060C5C"/>
    <w:rsid w:val="00071801"/>
    <w:rsid w:val="00087BD4"/>
    <w:rsid w:val="00087BF3"/>
    <w:rsid w:val="0009378B"/>
    <w:rsid w:val="000C3C54"/>
    <w:rsid w:val="000E1188"/>
    <w:rsid w:val="000E4321"/>
    <w:rsid w:val="00121B87"/>
    <w:rsid w:val="0014310B"/>
    <w:rsid w:val="00160AB5"/>
    <w:rsid w:val="001643FB"/>
    <w:rsid w:val="001726F6"/>
    <w:rsid w:val="001961CF"/>
    <w:rsid w:val="001B3D2F"/>
    <w:rsid w:val="001C56B8"/>
    <w:rsid w:val="001D6695"/>
    <w:rsid w:val="001E181E"/>
    <w:rsid w:val="002133EB"/>
    <w:rsid w:val="002215E9"/>
    <w:rsid w:val="00247F8B"/>
    <w:rsid w:val="002836BD"/>
    <w:rsid w:val="002B7803"/>
    <w:rsid w:val="002F3C7B"/>
    <w:rsid w:val="002F6E0B"/>
    <w:rsid w:val="00320A36"/>
    <w:rsid w:val="00324067"/>
    <w:rsid w:val="003313AC"/>
    <w:rsid w:val="0033630A"/>
    <w:rsid w:val="00353032"/>
    <w:rsid w:val="003550A4"/>
    <w:rsid w:val="00365CE5"/>
    <w:rsid w:val="00383581"/>
    <w:rsid w:val="00393912"/>
    <w:rsid w:val="003B46E0"/>
    <w:rsid w:val="003E559C"/>
    <w:rsid w:val="003E569A"/>
    <w:rsid w:val="003F35A0"/>
    <w:rsid w:val="003F5227"/>
    <w:rsid w:val="00400F4A"/>
    <w:rsid w:val="004236C1"/>
    <w:rsid w:val="00430C3A"/>
    <w:rsid w:val="0043768A"/>
    <w:rsid w:val="0044136D"/>
    <w:rsid w:val="00472C8E"/>
    <w:rsid w:val="004840F6"/>
    <w:rsid w:val="004A78C4"/>
    <w:rsid w:val="004C1FBC"/>
    <w:rsid w:val="004D4346"/>
    <w:rsid w:val="004E17C4"/>
    <w:rsid w:val="00515165"/>
    <w:rsid w:val="00534044"/>
    <w:rsid w:val="00564723"/>
    <w:rsid w:val="00564FC8"/>
    <w:rsid w:val="005B44A4"/>
    <w:rsid w:val="005C4972"/>
    <w:rsid w:val="005D6F70"/>
    <w:rsid w:val="005E43C1"/>
    <w:rsid w:val="005F2C2C"/>
    <w:rsid w:val="005F31BA"/>
    <w:rsid w:val="00602DBC"/>
    <w:rsid w:val="00611A40"/>
    <w:rsid w:val="00612D66"/>
    <w:rsid w:val="00615A0F"/>
    <w:rsid w:val="00616409"/>
    <w:rsid w:val="0062067F"/>
    <w:rsid w:val="00625CA7"/>
    <w:rsid w:val="00626A2C"/>
    <w:rsid w:val="00631C98"/>
    <w:rsid w:val="006472BC"/>
    <w:rsid w:val="00671EA3"/>
    <w:rsid w:val="00674FF7"/>
    <w:rsid w:val="00694FEE"/>
    <w:rsid w:val="006A7BAB"/>
    <w:rsid w:val="006D5099"/>
    <w:rsid w:val="006F5DA4"/>
    <w:rsid w:val="007230CF"/>
    <w:rsid w:val="0072419A"/>
    <w:rsid w:val="007530D2"/>
    <w:rsid w:val="007560E5"/>
    <w:rsid w:val="00756C7C"/>
    <w:rsid w:val="007652B1"/>
    <w:rsid w:val="00772D68"/>
    <w:rsid w:val="00776463"/>
    <w:rsid w:val="007849A9"/>
    <w:rsid w:val="00796713"/>
    <w:rsid w:val="00796D0D"/>
    <w:rsid w:val="007A234F"/>
    <w:rsid w:val="007E4AB0"/>
    <w:rsid w:val="007F2FC6"/>
    <w:rsid w:val="007F3325"/>
    <w:rsid w:val="007F4ABB"/>
    <w:rsid w:val="007F7008"/>
    <w:rsid w:val="00800B7B"/>
    <w:rsid w:val="008107F2"/>
    <w:rsid w:val="00833E51"/>
    <w:rsid w:val="00853460"/>
    <w:rsid w:val="00867A47"/>
    <w:rsid w:val="00871B97"/>
    <w:rsid w:val="00884BBF"/>
    <w:rsid w:val="00891F16"/>
    <w:rsid w:val="008972C6"/>
    <w:rsid w:val="008D5237"/>
    <w:rsid w:val="008E1455"/>
    <w:rsid w:val="008F6AD1"/>
    <w:rsid w:val="00912149"/>
    <w:rsid w:val="00916F0B"/>
    <w:rsid w:val="009216C8"/>
    <w:rsid w:val="009267A0"/>
    <w:rsid w:val="009302F5"/>
    <w:rsid w:val="009910A6"/>
    <w:rsid w:val="009B3FE9"/>
    <w:rsid w:val="009C1D24"/>
    <w:rsid w:val="009C2968"/>
    <w:rsid w:val="00A018F3"/>
    <w:rsid w:val="00A151A6"/>
    <w:rsid w:val="00A300BF"/>
    <w:rsid w:val="00A4387A"/>
    <w:rsid w:val="00A52224"/>
    <w:rsid w:val="00A563E7"/>
    <w:rsid w:val="00A66366"/>
    <w:rsid w:val="00A86092"/>
    <w:rsid w:val="00AA12E3"/>
    <w:rsid w:val="00AB3382"/>
    <w:rsid w:val="00B01365"/>
    <w:rsid w:val="00B17C4A"/>
    <w:rsid w:val="00B360D7"/>
    <w:rsid w:val="00B45416"/>
    <w:rsid w:val="00B83E61"/>
    <w:rsid w:val="00B83E92"/>
    <w:rsid w:val="00B86094"/>
    <w:rsid w:val="00B978DB"/>
    <w:rsid w:val="00BA37C8"/>
    <w:rsid w:val="00BB421E"/>
    <w:rsid w:val="00BC09CC"/>
    <w:rsid w:val="00BD1E69"/>
    <w:rsid w:val="00BE56DA"/>
    <w:rsid w:val="00C329A6"/>
    <w:rsid w:val="00C61391"/>
    <w:rsid w:val="00C72153"/>
    <w:rsid w:val="00CA4123"/>
    <w:rsid w:val="00CA7453"/>
    <w:rsid w:val="00CB0BAF"/>
    <w:rsid w:val="00CF3C5E"/>
    <w:rsid w:val="00CF4C7E"/>
    <w:rsid w:val="00D01360"/>
    <w:rsid w:val="00D12CB1"/>
    <w:rsid w:val="00D223F1"/>
    <w:rsid w:val="00D47D4C"/>
    <w:rsid w:val="00D6385C"/>
    <w:rsid w:val="00D84B38"/>
    <w:rsid w:val="00D84E09"/>
    <w:rsid w:val="00DE1723"/>
    <w:rsid w:val="00E03C9F"/>
    <w:rsid w:val="00E31269"/>
    <w:rsid w:val="00E64FF1"/>
    <w:rsid w:val="00E73261"/>
    <w:rsid w:val="00E8186A"/>
    <w:rsid w:val="00E93E48"/>
    <w:rsid w:val="00E94677"/>
    <w:rsid w:val="00EA3A08"/>
    <w:rsid w:val="00EC3998"/>
    <w:rsid w:val="00ED5FAD"/>
    <w:rsid w:val="00EE405F"/>
    <w:rsid w:val="00EE6EEF"/>
    <w:rsid w:val="00F02E88"/>
    <w:rsid w:val="00F16FA0"/>
    <w:rsid w:val="00F45899"/>
    <w:rsid w:val="00F638EC"/>
    <w:rsid w:val="00F715F0"/>
    <w:rsid w:val="00F93EDD"/>
    <w:rsid w:val="00FA3A40"/>
    <w:rsid w:val="00FB7707"/>
    <w:rsid w:val="00FC0E26"/>
    <w:rsid w:val="00FE3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BF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BodyText">
    <w:name w:val="Body Text"/>
    <w:basedOn w:val="Normal"/>
    <w:link w:val="a4"/>
    <w:uiPriority w:val="99"/>
    <w:semiHidden/>
    <w:unhideWhenUsed/>
    <w:rsid w:val="008107F2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8107F2"/>
    <w:rPr>
      <w:lang w:eastAsia="en-US"/>
    </w:rPr>
  </w:style>
  <w:style w:type="character" w:styleId="Emphasis">
    <w:name w:val="Emphasis"/>
    <w:uiPriority w:val="20"/>
    <w:qFormat/>
    <w:locked/>
    <w:rsid w:val="007F4ABB"/>
    <w:rPr>
      <w:i/>
      <w:iCs/>
    </w:rPr>
  </w:style>
  <w:style w:type="character" w:customStyle="1" w:styleId="4">
    <w:name w:val="Основной текст (4)_"/>
    <w:basedOn w:val="DefaultParagraphFont"/>
    <w:link w:val="40"/>
    <w:uiPriority w:val="99"/>
    <w:rsid w:val="000C3C5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0C3C54"/>
    <w:pPr>
      <w:shd w:val="clear" w:color="auto" w:fill="FFFFFF"/>
      <w:spacing w:before="240" w:after="240" w:line="274" w:lineRule="exact"/>
      <w:ind w:firstLine="740"/>
      <w:jc w:val="both"/>
    </w:pPr>
    <w:rPr>
      <w:rFonts w:ascii="Times New Roman" w:hAnsi="Times New Roman"/>
      <w:b/>
      <w:b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